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DA" w:rsidRDefault="00AF00DA" w:rsidP="000303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38E" w:rsidRDefault="0003038E" w:rsidP="0003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8E" w:rsidRDefault="0003038E" w:rsidP="0003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8E" w:rsidRDefault="0003038E" w:rsidP="0003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8E" w:rsidRDefault="0003038E" w:rsidP="0003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8E" w:rsidRDefault="0003038E" w:rsidP="0003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8E" w:rsidRDefault="0003038E" w:rsidP="0003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8E" w:rsidRDefault="0003038E" w:rsidP="0003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8E" w:rsidRDefault="0003038E" w:rsidP="00030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38E" w:rsidRPr="00513376" w:rsidRDefault="0003038E" w:rsidP="00513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76">
        <w:rPr>
          <w:rFonts w:ascii="Times New Roman" w:hAnsi="Times New Roman" w:cs="Times New Roman"/>
          <w:b/>
          <w:sz w:val="28"/>
          <w:szCs w:val="28"/>
        </w:rPr>
        <w:t>Приказ №295 от 05.06.2015 г.</w:t>
      </w:r>
    </w:p>
    <w:p w:rsidR="0003038E" w:rsidRPr="00513376" w:rsidRDefault="0003038E" w:rsidP="00513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76">
        <w:rPr>
          <w:rFonts w:ascii="Times New Roman" w:hAnsi="Times New Roman" w:cs="Times New Roman"/>
          <w:b/>
          <w:sz w:val="28"/>
          <w:szCs w:val="28"/>
        </w:rPr>
        <w:t xml:space="preserve">«О внесении дополнений в Приказ МЗ </w:t>
      </w:r>
      <w:proofErr w:type="gramStart"/>
      <w:r w:rsidRPr="00513376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513376">
        <w:rPr>
          <w:rFonts w:ascii="Times New Roman" w:hAnsi="Times New Roman" w:cs="Times New Roman"/>
          <w:b/>
          <w:sz w:val="28"/>
          <w:szCs w:val="28"/>
        </w:rPr>
        <w:t xml:space="preserve"> №24 от 17.01.2014 «Об утверждении Перечня лекарственных средств, разрешенных к ввозу и применению в медицинской практике на территории Кыргызской Республики»</w:t>
      </w:r>
    </w:p>
    <w:p w:rsidR="0003038E" w:rsidRDefault="0003038E" w:rsidP="00513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Кыргызской Республики «О лекарственных средствах», лекарственные средства могут производиться, продаваться и применяться на территории Кыргызской Республики, если они зарегистрированы или внесены в Перечень лекарственных средств, разрешенных к ввозу и применению в медицинской практике на территории (далее Перечень) уполномоченным государственным органом Кыргызской Республики в области здравоохранения.</w:t>
      </w:r>
    </w:p>
    <w:p w:rsidR="0003038E" w:rsidRDefault="0003038E" w:rsidP="005133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возникшими трудностями в бесперебойном обеспечении населения и организаций здравоохранения Кыргызской Республики лекарственными средствами,</w:t>
      </w:r>
    </w:p>
    <w:p w:rsidR="0003038E" w:rsidRDefault="0003038E" w:rsidP="005133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дополнение в перечень лекарственных средств, разрешенных к ввозу и применению в медицинской практике на территории Кыргызской Республики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приложения 1);</w:t>
      </w:r>
    </w:p>
    <w:p w:rsidR="0003038E" w:rsidRDefault="0003038E" w:rsidP="005133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ДЛО и МТ (Курманову Р.А.) обеспечить:</w:t>
      </w:r>
    </w:p>
    <w:p w:rsidR="0003038E" w:rsidRDefault="0003038E" w:rsidP="005133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ввозимых лекарственных средств по утвержденному Перечню, в установленном порядке;</w:t>
      </w:r>
    </w:p>
    <w:p w:rsidR="0003038E" w:rsidRDefault="0003038E" w:rsidP="00513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Срок: постоянно</w:t>
      </w:r>
    </w:p>
    <w:p w:rsidR="0003038E" w:rsidRDefault="0003038E" w:rsidP="005133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мониторинга поставок ЛС, по утвержденному Перечню</w:t>
      </w:r>
      <w:r w:rsidR="00513376">
        <w:rPr>
          <w:rFonts w:ascii="Times New Roman" w:hAnsi="Times New Roman" w:cs="Times New Roman"/>
          <w:sz w:val="28"/>
          <w:szCs w:val="28"/>
        </w:rPr>
        <w:t>;</w:t>
      </w:r>
    </w:p>
    <w:p w:rsidR="00513376" w:rsidRDefault="00513376" w:rsidP="00513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Срок: ежеквартально</w:t>
      </w:r>
    </w:p>
    <w:p w:rsidR="00513376" w:rsidRDefault="00513376" w:rsidP="005133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376" w:rsidRDefault="00513376" w:rsidP="00513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376" w:rsidRDefault="00513376" w:rsidP="00513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376" w:rsidRDefault="00513376" w:rsidP="00513376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13376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Т.А. </w:t>
      </w:r>
      <w:proofErr w:type="spellStart"/>
      <w:r w:rsidRPr="00513376">
        <w:rPr>
          <w:rFonts w:ascii="Times New Roman" w:hAnsi="Times New Roman" w:cs="Times New Roman"/>
          <w:b/>
          <w:sz w:val="28"/>
          <w:szCs w:val="28"/>
        </w:rPr>
        <w:t>Батыралиев</w:t>
      </w:r>
      <w:proofErr w:type="spellEnd"/>
    </w:p>
    <w:p w:rsidR="00513376" w:rsidRPr="009D1286" w:rsidRDefault="00513376" w:rsidP="009D1286">
      <w:pPr>
        <w:spacing w:after="0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2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13376" w:rsidRPr="009D1286" w:rsidRDefault="00513376" w:rsidP="009D1286">
      <w:pPr>
        <w:spacing w:after="0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286">
        <w:rPr>
          <w:rFonts w:ascii="Times New Roman" w:hAnsi="Times New Roman" w:cs="Times New Roman"/>
          <w:b/>
          <w:sz w:val="28"/>
          <w:szCs w:val="28"/>
        </w:rPr>
        <w:t>К приказу</w:t>
      </w:r>
    </w:p>
    <w:p w:rsidR="00513376" w:rsidRPr="009D1286" w:rsidRDefault="00513376" w:rsidP="009D1286">
      <w:pPr>
        <w:spacing w:after="0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286">
        <w:rPr>
          <w:rFonts w:ascii="Times New Roman" w:hAnsi="Times New Roman" w:cs="Times New Roman"/>
          <w:b/>
          <w:sz w:val="28"/>
          <w:szCs w:val="28"/>
        </w:rPr>
        <w:t>Министерства здравоохранения</w:t>
      </w:r>
    </w:p>
    <w:p w:rsidR="00513376" w:rsidRPr="009D1286" w:rsidRDefault="00513376" w:rsidP="009D1286">
      <w:pPr>
        <w:spacing w:after="0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286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513376" w:rsidRPr="009D1286" w:rsidRDefault="00513376" w:rsidP="009D1286">
      <w:pPr>
        <w:spacing w:after="0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286">
        <w:rPr>
          <w:rFonts w:ascii="Times New Roman" w:hAnsi="Times New Roman" w:cs="Times New Roman"/>
          <w:b/>
          <w:sz w:val="28"/>
          <w:szCs w:val="28"/>
        </w:rPr>
        <w:t>От 05.06.2015 года №295</w:t>
      </w:r>
    </w:p>
    <w:p w:rsidR="00513376" w:rsidRDefault="00513376" w:rsidP="0051337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513376" w:rsidRDefault="00513376" w:rsidP="0051337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513376" w:rsidRPr="009D1286" w:rsidRDefault="00513376" w:rsidP="009D128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86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513376" w:rsidRPr="009D1286" w:rsidRDefault="00513376" w:rsidP="009D128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86">
        <w:rPr>
          <w:rFonts w:ascii="Times New Roman" w:hAnsi="Times New Roman" w:cs="Times New Roman"/>
          <w:b/>
          <w:sz w:val="28"/>
          <w:szCs w:val="28"/>
        </w:rPr>
        <w:t>Лекарственных средств, разрешенных к ввозу и применению в медицинской практике на территории Кыргызской Республики</w:t>
      </w:r>
    </w:p>
    <w:p w:rsidR="00513376" w:rsidRDefault="00513376" w:rsidP="0051337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513376" w:rsidTr="00513376">
        <w:tc>
          <w:tcPr>
            <w:tcW w:w="675" w:type="dxa"/>
            <w:vAlign w:val="center"/>
          </w:tcPr>
          <w:p w:rsidR="00513376" w:rsidRPr="00513376" w:rsidRDefault="00513376" w:rsidP="00513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513376" w:rsidRPr="00513376" w:rsidRDefault="00513376" w:rsidP="00513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93" w:type="dxa"/>
            <w:vAlign w:val="center"/>
          </w:tcPr>
          <w:p w:rsidR="00513376" w:rsidRPr="00513376" w:rsidRDefault="00513376" w:rsidP="00513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3376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  <w:proofErr w:type="gramStart"/>
            <w:r w:rsidRPr="00513376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513376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  <w:proofErr w:type="spellEnd"/>
            <w:r w:rsidRPr="00513376">
              <w:rPr>
                <w:rFonts w:ascii="Times New Roman" w:hAnsi="Times New Roman" w:cs="Times New Roman"/>
                <w:b/>
                <w:sz w:val="28"/>
                <w:szCs w:val="28"/>
              </w:rPr>
              <w:t>, дозировка</w:t>
            </w:r>
          </w:p>
        </w:tc>
      </w:tr>
      <w:tr w:rsidR="00513376" w:rsidTr="00513376">
        <w:tc>
          <w:tcPr>
            <w:tcW w:w="675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3793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50мг №50 таб.</w:t>
            </w:r>
          </w:p>
        </w:tc>
      </w:tr>
      <w:tr w:rsidR="00513376" w:rsidTr="00513376">
        <w:tc>
          <w:tcPr>
            <w:tcW w:w="675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3793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мг №50 таб.</w:t>
            </w:r>
          </w:p>
        </w:tc>
      </w:tr>
      <w:tr w:rsidR="00513376" w:rsidTr="00513376">
        <w:tc>
          <w:tcPr>
            <w:tcW w:w="675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3793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200мг,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порош.</w:t>
            </w:r>
          </w:p>
        </w:tc>
      </w:tr>
      <w:tr w:rsidR="00513376" w:rsidTr="00513376">
        <w:tc>
          <w:tcPr>
            <w:tcW w:w="675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13376" w:rsidRDefault="0051337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  <w:proofErr w:type="spellEnd"/>
          </w:p>
        </w:tc>
        <w:tc>
          <w:tcPr>
            <w:tcW w:w="3793" w:type="dxa"/>
          </w:tcPr>
          <w:p w:rsidR="00513376" w:rsidRDefault="009D1286" w:rsidP="0051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100мг,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порош.</w:t>
            </w:r>
          </w:p>
        </w:tc>
      </w:tr>
    </w:tbl>
    <w:p w:rsidR="00513376" w:rsidRPr="00513376" w:rsidRDefault="00513376" w:rsidP="0051337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513376" w:rsidRPr="0051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0AC"/>
    <w:multiLevelType w:val="hybridMultilevel"/>
    <w:tmpl w:val="F3D6D7F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B229B"/>
    <w:multiLevelType w:val="hybridMultilevel"/>
    <w:tmpl w:val="6280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E"/>
    <w:rsid w:val="0003038E"/>
    <w:rsid w:val="000C469F"/>
    <w:rsid w:val="00513376"/>
    <w:rsid w:val="009D0566"/>
    <w:rsid w:val="009D1286"/>
    <w:rsid w:val="00A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8E"/>
    <w:pPr>
      <w:ind w:left="720"/>
      <w:contextualSpacing/>
    </w:pPr>
  </w:style>
  <w:style w:type="table" w:styleId="a4">
    <w:name w:val="Table Grid"/>
    <w:basedOn w:val="a1"/>
    <w:uiPriority w:val="59"/>
    <w:rsid w:val="0051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8E"/>
    <w:pPr>
      <w:ind w:left="720"/>
      <w:contextualSpacing/>
    </w:pPr>
  </w:style>
  <w:style w:type="table" w:styleId="a4">
    <w:name w:val="Table Grid"/>
    <w:basedOn w:val="a1"/>
    <w:uiPriority w:val="59"/>
    <w:rsid w:val="0051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2016-05-18T11:04:00Z</dcterms:created>
  <dcterms:modified xsi:type="dcterms:W3CDTF">2016-05-18T11:04:00Z</dcterms:modified>
</cp:coreProperties>
</file>